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3BAAB" w14:textId="77777777" w:rsidR="008670D8" w:rsidRPr="008670D8" w:rsidRDefault="008670D8" w:rsidP="008670D8">
      <w:pPr>
        <w:pStyle w:val="FrontPageHeader"/>
        <w:pBdr>
          <w:bottom w:val="single" w:sz="12" w:space="13" w:color="auto"/>
        </w:pBdr>
        <w:jc w:val="center"/>
        <w:rPr>
          <w:rFonts w:ascii="Montserrat" w:hAnsi="Montserrat"/>
          <w:b/>
          <w:bCs/>
          <w:color w:val="009378"/>
          <w:sz w:val="44"/>
          <w:szCs w:val="44"/>
        </w:rPr>
      </w:pPr>
      <w:r w:rsidRPr="008670D8">
        <w:rPr>
          <w:rFonts w:ascii="Montserrat" w:hAnsi="Montserrat"/>
          <w:b/>
          <w:bCs/>
          <w:color w:val="009378"/>
          <w:sz w:val="44"/>
          <w:szCs w:val="44"/>
        </w:rPr>
        <w:t>MENTAL HEALTH FIRST AID RECORD</w:t>
      </w:r>
    </w:p>
    <w:p w14:paraId="6BDCF0C2" w14:textId="77777777" w:rsidR="008670D8" w:rsidRPr="008670D8" w:rsidRDefault="008670D8" w:rsidP="008670D8">
      <w:pPr>
        <w:pStyle w:val="FrontPageHeader"/>
        <w:pBdr>
          <w:bottom w:val="single" w:sz="12" w:space="13" w:color="auto"/>
        </w:pBdr>
        <w:rPr>
          <w:rFonts w:ascii="Nella Sue" w:hAnsi="Nella Sue"/>
          <w:color w:val="3E4143" w:themeColor="accent6" w:themeShade="BF"/>
          <w:sz w:val="44"/>
          <w:szCs w:val="44"/>
        </w:rPr>
      </w:pPr>
      <w:r w:rsidRPr="008670D8">
        <w:rPr>
          <w:rFonts w:ascii="Nella Sue" w:hAnsi="Nella Sue"/>
          <w:color w:val="3E4143" w:themeColor="accent6" w:themeShade="BF"/>
          <w:sz w:val="44"/>
          <w:szCs w:val="44"/>
        </w:rPr>
        <w:t>Policy Template</w:t>
      </w:r>
    </w:p>
    <w:p w14:paraId="72FD6548" w14:textId="77777777" w:rsidR="008670D8" w:rsidRDefault="008670D8" w:rsidP="008670D8">
      <w:pPr>
        <w:jc w:val="both"/>
        <w:rPr>
          <w:rFonts w:ascii="Montserrat" w:hAnsi="Montserrat"/>
        </w:rPr>
      </w:pPr>
    </w:p>
    <w:p w14:paraId="3ABE24E4" w14:textId="37FED8E2" w:rsidR="008670D8" w:rsidRDefault="008670D8" w:rsidP="008670D8">
      <w:pPr>
        <w:jc w:val="both"/>
        <w:rPr>
          <w:rFonts w:ascii="Montserrat" w:hAnsi="Montserrat"/>
        </w:rPr>
      </w:pPr>
      <w:r>
        <w:rPr>
          <w:rFonts w:ascii="Montserrat" w:hAnsi="Montserrat"/>
        </w:rPr>
        <w:t xml:space="preserve">To ensure that we are providing the most appropriate support for our teams, we are advised to document any guidance and support provided by our Mental Health First Aiders. We aim to make a brief record at the end of our supportive conversation documenting the support we provide. </w:t>
      </w:r>
    </w:p>
    <w:p w14:paraId="2F9097A2" w14:textId="77777777" w:rsidR="008670D8" w:rsidRDefault="008670D8" w:rsidP="008670D8">
      <w:pPr>
        <w:jc w:val="both"/>
        <w:rPr>
          <w:rFonts w:ascii="Montserrat" w:hAnsi="Montserrat"/>
        </w:rPr>
      </w:pPr>
    </w:p>
    <w:p w14:paraId="7833C3C5" w14:textId="000F1ECD" w:rsidR="00B92C06" w:rsidRPr="00CD1A07" w:rsidRDefault="00B92C06" w:rsidP="008670D8">
      <w:pPr>
        <w:jc w:val="both"/>
        <w:rPr>
          <w:rFonts w:ascii="Montserrat" w:hAnsi="Montserrat"/>
        </w:rPr>
      </w:pPr>
      <w:r w:rsidRPr="00CD1A07">
        <w:rPr>
          <w:rFonts w:ascii="Montserrat" w:hAnsi="Montserrat"/>
        </w:rPr>
        <w:t>There will be no reference to your name</w:t>
      </w:r>
      <w:r w:rsidR="00A77398">
        <w:rPr>
          <w:rFonts w:ascii="Montserrat" w:hAnsi="Montserrat"/>
        </w:rPr>
        <w:t>, nor will there be any details</w:t>
      </w:r>
      <w:r w:rsidR="00442868">
        <w:rPr>
          <w:rFonts w:ascii="Montserrat" w:hAnsi="Montserrat"/>
        </w:rPr>
        <w:t xml:space="preserve"> about you</w:t>
      </w:r>
      <w:r w:rsidR="00A77398">
        <w:rPr>
          <w:rFonts w:ascii="Montserrat" w:hAnsi="Montserrat"/>
        </w:rPr>
        <w:t xml:space="preserve"> that would limit your confidentiality. </w:t>
      </w:r>
      <w:r w:rsidRPr="00CD1A07">
        <w:rPr>
          <w:rFonts w:ascii="Montserrat" w:hAnsi="Montserrat"/>
        </w:rPr>
        <w:t xml:space="preserve"> This record will allow </w:t>
      </w:r>
      <w:r w:rsidR="00A77398">
        <w:rPr>
          <w:rFonts w:ascii="Montserrat" w:hAnsi="Montserrat"/>
        </w:rPr>
        <w:t xml:space="preserve">the business </w:t>
      </w:r>
      <w:r w:rsidRPr="00CD1A07">
        <w:rPr>
          <w:rFonts w:ascii="Montserrat" w:hAnsi="Montserrat"/>
        </w:rPr>
        <w:t xml:space="preserve">to keep a record, similar to a Physical Aid accident book, of the </w:t>
      </w:r>
      <w:r w:rsidR="00A77398">
        <w:rPr>
          <w:rFonts w:ascii="Montserrat" w:hAnsi="Montserrat"/>
        </w:rPr>
        <w:t xml:space="preserve">support that </w:t>
      </w:r>
      <w:r w:rsidRPr="00CD1A07">
        <w:rPr>
          <w:rFonts w:ascii="Montserrat" w:hAnsi="Montserrat"/>
        </w:rPr>
        <w:t xml:space="preserve">Mental Health First Aiders </w:t>
      </w:r>
      <w:r w:rsidR="00A77398">
        <w:rPr>
          <w:rFonts w:ascii="Montserrat" w:hAnsi="Montserrat"/>
        </w:rPr>
        <w:t>provide</w:t>
      </w:r>
      <w:r w:rsidRPr="00CD1A07">
        <w:rPr>
          <w:rFonts w:ascii="Montserrat" w:hAnsi="Montserrat"/>
        </w:rPr>
        <w:t xml:space="preserve">. These records will be used to identify any key trends occurring across the </w:t>
      </w:r>
      <w:r w:rsidR="00CD1A07">
        <w:rPr>
          <w:rFonts w:ascii="Montserrat" w:hAnsi="Montserrat"/>
        </w:rPr>
        <w:t>business</w:t>
      </w:r>
      <w:r w:rsidRPr="00CD1A07">
        <w:rPr>
          <w:rFonts w:ascii="Montserrat" w:hAnsi="Montserrat"/>
        </w:rPr>
        <w:t xml:space="preserve"> generally which may help us to improve mental health support for all of our staff. </w:t>
      </w:r>
    </w:p>
    <w:p w14:paraId="74EA4816" w14:textId="77777777" w:rsidR="00B92C06" w:rsidRPr="00CD1A07" w:rsidRDefault="00B92C06" w:rsidP="00B92C06">
      <w:pPr>
        <w:rPr>
          <w:rFonts w:ascii="Montserrat" w:hAnsi="Montserrat"/>
        </w:rPr>
      </w:pPr>
    </w:p>
    <w:tbl>
      <w:tblPr>
        <w:tblStyle w:val="TableGrid"/>
        <w:tblW w:w="0" w:type="auto"/>
        <w:tblLook w:val="04A0" w:firstRow="1" w:lastRow="0" w:firstColumn="1" w:lastColumn="0" w:noHBand="0" w:noVBand="1"/>
      </w:tblPr>
      <w:tblGrid>
        <w:gridCol w:w="2547"/>
        <w:gridCol w:w="7052"/>
      </w:tblGrid>
      <w:tr w:rsidR="00B92C06" w:rsidRPr="00CD1A07" w14:paraId="499CC53F" w14:textId="77777777" w:rsidTr="00B92C06">
        <w:trPr>
          <w:trHeight w:val="436"/>
        </w:trPr>
        <w:tc>
          <w:tcPr>
            <w:tcW w:w="2547" w:type="dxa"/>
          </w:tcPr>
          <w:p w14:paraId="5ADC6701" w14:textId="77777777" w:rsidR="00B92C06" w:rsidRPr="008670D8" w:rsidRDefault="00B92C06" w:rsidP="00B92C06">
            <w:pPr>
              <w:jc w:val="center"/>
              <w:rPr>
                <w:rFonts w:ascii="Montserrat" w:hAnsi="Montserrat"/>
                <w:b/>
              </w:rPr>
            </w:pPr>
            <w:r w:rsidRPr="008670D8">
              <w:rPr>
                <w:rFonts w:ascii="Montserrat" w:hAnsi="Montserrat"/>
                <w:b/>
              </w:rPr>
              <w:t>Date</w:t>
            </w:r>
          </w:p>
        </w:tc>
        <w:tc>
          <w:tcPr>
            <w:tcW w:w="7052" w:type="dxa"/>
          </w:tcPr>
          <w:p w14:paraId="54688AAC" w14:textId="4307D6F7" w:rsidR="00B92C06" w:rsidRPr="001064F2" w:rsidRDefault="00B92C06" w:rsidP="00B92C06">
            <w:pPr>
              <w:rPr>
                <w:rFonts w:ascii="Montserrat" w:hAnsi="Montserrat"/>
                <w:b/>
                <w:bCs/>
                <w:i/>
                <w:iCs/>
                <w:color w:val="009378"/>
              </w:rPr>
            </w:pPr>
          </w:p>
        </w:tc>
      </w:tr>
      <w:tr w:rsidR="00B92C06" w:rsidRPr="00CD1A07" w14:paraId="134DB861" w14:textId="77777777" w:rsidTr="00B92C06">
        <w:trPr>
          <w:trHeight w:val="5944"/>
        </w:trPr>
        <w:tc>
          <w:tcPr>
            <w:tcW w:w="9599" w:type="dxa"/>
            <w:gridSpan w:val="2"/>
          </w:tcPr>
          <w:p w14:paraId="1E47D6C8" w14:textId="77777777" w:rsidR="00B92C06" w:rsidRPr="004C3D56" w:rsidRDefault="00B92C06" w:rsidP="00B92C06">
            <w:pPr>
              <w:rPr>
                <w:rFonts w:ascii="Montserrat" w:hAnsi="Montserrat"/>
                <w:b/>
              </w:rPr>
            </w:pPr>
          </w:p>
          <w:p w14:paraId="450788C7" w14:textId="77777777" w:rsidR="00B92C06" w:rsidRPr="004C3D56" w:rsidRDefault="00B92C06" w:rsidP="00B92C06">
            <w:pPr>
              <w:rPr>
                <w:rFonts w:ascii="Montserrat" w:hAnsi="Montserrat"/>
                <w:b/>
              </w:rPr>
            </w:pPr>
            <w:r w:rsidRPr="004C3D56">
              <w:rPr>
                <w:rFonts w:ascii="Montserrat" w:hAnsi="Montserrat"/>
                <w:b/>
              </w:rPr>
              <w:t>Brief Summary of Meeting</w:t>
            </w:r>
          </w:p>
          <w:p w14:paraId="4D171721" w14:textId="77777777" w:rsidR="00B92C06" w:rsidRPr="004C3D56" w:rsidRDefault="00B92C06" w:rsidP="00B92C06">
            <w:pPr>
              <w:rPr>
                <w:rFonts w:ascii="Montserrat" w:hAnsi="Montserrat"/>
              </w:rPr>
            </w:pPr>
          </w:p>
          <w:p w14:paraId="4C0D2F16" w14:textId="77777777" w:rsidR="00B92C06" w:rsidRDefault="00B92C06" w:rsidP="00B92C06">
            <w:pPr>
              <w:rPr>
                <w:rFonts w:ascii="Montserrat" w:hAnsi="Montserrat"/>
                <w:i/>
              </w:rPr>
            </w:pPr>
            <w:r w:rsidRPr="004C3D56">
              <w:rPr>
                <w:rFonts w:ascii="Montserrat" w:hAnsi="Montserrat"/>
                <w:i/>
              </w:rPr>
              <w:t xml:space="preserve">(Please provide brief information on the topic of conversation. This should </w:t>
            </w:r>
            <w:r w:rsidRPr="004C3D56">
              <w:rPr>
                <w:rFonts w:ascii="Montserrat" w:hAnsi="Montserrat"/>
                <w:b/>
                <w:i/>
              </w:rPr>
              <w:t>not</w:t>
            </w:r>
            <w:r w:rsidRPr="004C3D56">
              <w:rPr>
                <w:rFonts w:ascii="Montserrat" w:hAnsi="Montserrat"/>
                <w:i/>
              </w:rPr>
              <w:t xml:space="preserve"> include the employees name) </w:t>
            </w:r>
          </w:p>
          <w:p w14:paraId="56E8C852" w14:textId="77777777" w:rsidR="008670D8" w:rsidRDefault="008670D8" w:rsidP="00B92C06">
            <w:pPr>
              <w:rPr>
                <w:rFonts w:ascii="Montserrat" w:hAnsi="Montserrat"/>
                <w:i/>
              </w:rPr>
            </w:pPr>
          </w:p>
          <w:p w14:paraId="512F0132" w14:textId="1ECE8FCF" w:rsidR="001064F2" w:rsidRPr="001064F2" w:rsidRDefault="001064F2" w:rsidP="001064F2">
            <w:pPr>
              <w:jc w:val="both"/>
              <w:rPr>
                <w:rFonts w:ascii="Montserrat" w:hAnsi="Montserrat"/>
                <w:b/>
                <w:bCs/>
                <w:i/>
              </w:rPr>
            </w:pPr>
            <w:r w:rsidRPr="001064F2">
              <w:rPr>
                <w:rFonts w:ascii="Montserrat" w:hAnsi="Montserrat"/>
                <w:b/>
                <w:bCs/>
                <w:i/>
                <w:color w:val="009378"/>
              </w:rPr>
              <w:t xml:space="preserve"> </w:t>
            </w:r>
          </w:p>
        </w:tc>
      </w:tr>
      <w:tr w:rsidR="00B92C06" w:rsidRPr="00CD1A07" w14:paraId="4EE105B8" w14:textId="77777777" w:rsidTr="00B92C06">
        <w:trPr>
          <w:trHeight w:val="5942"/>
        </w:trPr>
        <w:tc>
          <w:tcPr>
            <w:tcW w:w="9599" w:type="dxa"/>
            <w:gridSpan w:val="2"/>
          </w:tcPr>
          <w:p w14:paraId="27A71338" w14:textId="77777777" w:rsidR="00B92C06" w:rsidRPr="004C3D56" w:rsidRDefault="00B92C06" w:rsidP="00B92C06">
            <w:pPr>
              <w:rPr>
                <w:rFonts w:ascii="Montserrat" w:hAnsi="Montserrat"/>
                <w:b/>
                <w:sz w:val="28"/>
                <w:szCs w:val="28"/>
              </w:rPr>
            </w:pPr>
            <w:r w:rsidRPr="004C3D56">
              <w:rPr>
                <w:rFonts w:ascii="Montserrat" w:hAnsi="Montserrat"/>
                <w:b/>
                <w:sz w:val="28"/>
                <w:szCs w:val="28"/>
              </w:rPr>
              <w:lastRenderedPageBreak/>
              <w:t xml:space="preserve">Record of support provided </w:t>
            </w:r>
          </w:p>
          <w:p w14:paraId="4F9904BD" w14:textId="77777777" w:rsidR="00B92C06" w:rsidRPr="004C3D56" w:rsidRDefault="00B92C06" w:rsidP="00B92C06">
            <w:pPr>
              <w:rPr>
                <w:rFonts w:ascii="Montserrat" w:hAnsi="Montserrat"/>
                <w:sz w:val="28"/>
                <w:szCs w:val="28"/>
              </w:rPr>
            </w:pPr>
          </w:p>
          <w:p w14:paraId="3C57A5BF" w14:textId="77777777" w:rsidR="00B92C06" w:rsidRPr="008F1F37" w:rsidRDefault="00B92C06" w:rsidP="00B92C06">
            <w:pPr>
              <w:rPr>
                <w:rFonts w:ascii="Montserrat" w:hAnsi="Montserrat"/>
                <w:i/>
              </w:rPr>
            </w:pPr>
            <w:r w:rsidRPr="008F1F37">
              <w:rPr>
                <w:rFonts w:ascii="Montserrat" w:hAnsi="Montserrat"/>
                <w:i/>
              </w:rPr>
              <w:t>(For example, this could involve providing information on our Employee Assistance Programme, providing information for specific helplines etc).</w:t>
            </w:r>
          </w:p>
          <w:p w14:paraId="029311F8" w14:textId="77777777" w:rsidR="00B92C06" w:rsidRDefault="00B92C06" w:rsidP="00B92C06">
            <w:pPr>
              <w:rPr>
                <w:rFonts w:ascii="Montserrat" w:hAnsi="Montserrat"/>
                <w:sz w:val="28"/>
                <w:szCs w:val="28"/>
              </w:rPr>
            </w:pPr>
          </w:p>
          <w:p w14:paraId="097E571F" w14:textId="6549259E" w:rsidR="008F1F37" w:rsidRPr="008F1F37" w:rsidRDefault="008F1F37" w:rsidP="00C07A87">
            <w:pPr>
              <w:rPr>
                <w:rFonts w:ascii="Montserrat" w:hAnsi="Montserrat"/>
                <w:i/>
                <w:iCs/>
              </w:rPr>
            </w:pPr>
          </w:p>
        </w:tc>
      </w:tr>
      <w:tr w:rsidR="00B92C06" w:rsidRPr="00CD1A07" w14:paraId="514445F8" w14:textId="77777777" w:rsidTr="00B92C06">
        <w:trPr>
          <w:trHeight w:val="3829"/>
        </w:trPr>
        <w:tc>
          <w:tcPr>
            <w:tcW w:w="9599" w:type="dxa"/>
            <w:gridSpan w:val="2"/>
          </w:tcPr>
          <w:p w14:paraId="29A54C4C" w14:textId="77777777" w:rsidR="00B92C06" w:rsidRPr="004C3D56" w:rsidRDefault="00B92C06" w:rsidP="00B92C06">
            <w:pPr>
              <w:rPr>
                <w:rFonts w:ascii="Montserrat" w:hAnsi="Montserrat"/>
                <w:b/>
                <w:sz w:val="28"/>
                <w:szCs w:val="28"/>
              </w:rPr>
            </w:pPr>
            <w:r w:rsidRPr="004C3D56">
              <w:rPr>
                <w:rFonts w:ascii="Montserrat" w:hAnsi="Montserrat"/>
                <w:b/>
                <w:sz w:val="28"/>
                <w:szCs w:val="28"/>
              </w:rPr>
              <w:t>Any Further Support Identified</w:t>
            </w:r>
          </w:p>
          <w:p w14:paraId="774FD6F4" w14:textId="57AF61FD" w:rsidR="00B92C06" w:rsidRDefault="00B92C06" w:rsidP="00B92C06">
            <w:pPr>
              <w:rPr>
                <w:rFonts w:ascii="Montserrat" w:hAnsi="Montserrat"/>
                <w:i/>
                <w:iCs/>
                <w:color w:val="009378"/>
                <w:sz w:val="28"/>
                <w:szCs w:val="28"/>
              </w:rPr>
            </w:pPr>
          </w:p>
          <w:p w14:paraId="467C6AA5" w14:textId="77777777" w:rsidR="00B92C06" w:rsidRPr="004C3D56" w:rsidRDefault="00B92C06" w:rsidP="00B92C06">
            <w:pPr>
              <w:rPr>
                <w:rFonts w:ascii="Montserrat" w:hAnsi="Montserrat"/>
                <w:sz w:val="28"/>
                <w:szCs w:val="28"/>
              </w:rPr>
            </w:pPr>
          </w:p>
          <w:p w14:paraId="2E140659" w14:textId="77777777" w:rsidR="00B92C06" w:rsidRPr="004C3D56" w:rsidRDefault="00B92C06" w:rsidP="00B92C06">
            <w:pPr>
              <w:rPr>
                <w:rFonts w:ascii="Montserrat" w:hAnsi="Montserrat"/>
                <w:sz w:val="28"/>
                <w:szCs w:val="28"/>
              </w:rPr>
            </w:pPr>
          </w:p>
        </w:tc>
      </w:tr>
    </w:tbl>
    <w:p w14:paraId="7DB49AE8" w14:textId="515BE743" w:rsidR="00442868" w:rsidRPr="004C3D56" w:rsidRDefault="00442868" w:rsidP="00B92C06">
      <w:pPr>
        <w:rPr>
          <w:rFonts w:ascii="Montserrat" w:hAnsi="Montserrat"/>
          <w:b/>
          <w:color w:val="009378"/>
        </w:rPr>
      </w:pPr>
    </w:p>
    <w:sectPr w:rsidR="00442868" w:rsidRPr="004C3D56" w:rsidSect="008670D8">
      <w:headerReference w:type="even" r:id="rId8"/>
      <w:headerReference w:type="default"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8F34C" w14:textId="77777777" w:rsidR="00054658" w:rsidRDefault="00054658" w:rsidP="00F038DF">
      <w:r>
        <w:separator/>
      </w:r>
    </w:p>
  </w:endnote>
  <w:endnote w:type="continuationSeparator" w:id="0">
    <w:p w14:paraId="4728A86D" w14:textId="77777777" w:rsidR="00054658" w:rsidRDefault="00054658" w:rsidP="00F0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20B0604020202020204"/>
    <w:charset w:val="4D"/>
    <w:family w:val="auto"/>
    <w:pitch w:val="variable"/>
    <w:sig w:usb0="2000020F" w:usb1="00000003" w:usb2="00000000" w:usb3="00000000" w:csb0="00000197" w:csb1="00000000"/>
  </w:font>
  <w:font w:name="Nella Sue">
    <w:altName w:val="Nella Sue"/>
    <w:panose1 w:val="000000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7E1AF" w14:textId="2BDA11B1" w:rsidR="008670D8" w:rsidRPr="008670D8" w:rsidRDefault="008670D8" w:rsidP="008670D8">
    <w:pPr>
      <w:pStyle w:val="FrontPageHeader"/>
      <w:pBdr>
        <w:bottom w:val="single" w:sz="12" w:space="13" w:color="auto"/>
      </w:pBdr>
      <w:jc w:val="left"/>
      <w:rPr>
        <w:rFonts w:ascii="Montserrat" w:hAnsi="Montserrat"/>
        <w:bCs/>
        <w:color w:val="3E4143" w:themeColor="accent6" w:themeShade="BF"/>
        <w:sz w:val="16"/>
        <w:szCs w:val="16"/>
      </w:rPr>
    </w:pPr>
    <w:r w:rsidRPr="008670D8">
      <w:rPr>
        <w:rFonts w:ascii="Montserrat" w:hAnsi="Montserrat"/>
        <w:bCs/>
        <w:color w:val="3E4143" w:themeColor="accent6" w:themeShade="BF"/>
        <w:sz w:val="16"/>
        <w:szCs w:val="16"/>
      </w:rPr>
      <w:t>**All policy templates should be reviewed by your policy lead and you should seek legal advice</w:t>
    </w:r>
    <w:r w:rsidRPr="008670D8">
      <w:rPr>
        <w:rFonts w:ascii="Montserrat" w:hAnsi="Montserrat"/>
        <w:bCs/>
        <w:color w:val="3E4143" w:themeColor="accent6" w:themeShade="BF"/>
        <w:sz w:val="16"/>
        <w:szCs w:val="16"/>
      </w:rPr>
      <w:t xml:space="preserve"> </w:t>
    </w:r>
    <w:r w:rsidRPr="008670D8">
      <w:rPr>
        <w:rFonts w:ascii="Montserrat" w:hAnsi="Montserrat"/>
        <w:bCs/>
        <w:color w:val="3E4143" w:themeColor="accent6" w:themeShade="BF"/>
        <w:sz w:val="16"/>
        <w:szCs w:val="16"/>
      </w:rPr>
      <w:t>as per your own company practice**</w:t>
    </w:r>
  </w:p>
  <w:p w14:paraId="14D967EA" w14:textId="77777777" w:rsidR="008670D8" w:rsidRDefault="00867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F19D4" w14:textId="77777777" w:rsidR="00054658" w:rsidRDefault="00054658" w:rsidP="00F038DF">
      <w:r>
        <w:separator/>
      </w:r>
    </w:p>
  </w:footnote>
  <w:footnote w:type="continuationSeparator" w:id="0">
    <w:p w14:paraId="01653F62" w14:textId="77777777" w:rsidR="00054658" w:rsidRDefault="00054658" w:rsidP="00F03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E3A1" w14:textId="18823396" w:rsidR="00E01478" w:rsidRDefault="008670D8">
    <w:pPr>
      <w:pStyle w:val="Header"/>
    </w:pPr>
    <w:r>
      <w:rPr>
        <w:noProof/>
      </w:rPr>
      <w:drawing>
        <wp:anchor distT="0" distB="0" distL="114300" distR="114300" simplePos="0" relativeHeight="251663360" behindDoc="1" locked="0" layoutInCell="0" allowOverlap="1" wp14:anchorId="5601BAA9">
          <wp:simplePos x="0" y="0"/>
          <wp:positionH relativeFrom="margin">
            <wp:align>center</wp:align>
          </wp:positionH>
          <wp:positionV relativeFrom="margin">
            <wp:align>center</wp:align>
          </wp:positionV>
          <wp:extent cx="6115050" cy="6115050"/>
          <wp:effectExtent l="0" t="0" r="6350" b="635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050" cy="6115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12B29" w14:textId="252EF840" w:rsidR="00442868" w:rsidRPr="00442868" w:rsidRDefault="008670D8" w:rsidP="008670D8">
    <w:pPr>
      <w:pStyle w:val="Header"/>
    </w:pPr>
    <w:r>
      <w:rPr>
        <w:noProof/>
      </w:rPr>
      <w:drawing>
        <wp:anchor distT="0" distB="0" distL="114300" distR="114300" simplePos="0" relativeHeight="251666432" behindDoc="1" locked="0" layoutInCell="0" allowOverlap="1" wp14:anchorId="5761961F">
          <wp:simplePos x="0" y="0"/>
          <wp:positionH relativeFrom="margin">
            <wp:align>center</wp:align>
          </wp:positionH>
          <wp:positionV relativeFrom="margin">
            <wp:align>center</wp:align>
          </wp:positionV>
          <wp:extent cx="6115050" cy="6115050"/>
          <wp:effectExtent l="0" t="0" r="6350" b="635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050" cy="6115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66906" w14:textId="77777777" w:rsidR="008670D8" w:rsidRPr="008670D8" w:rsidRDefault="008670D8" w:rsidP="008670D8">
    <w:pPr>
      <w:pStyle w:val="Header"/>
      <w:jc w:val="right"/>
    </w:pPr>
    <w:r>
      <w:rPr>
        <w:noProof/>
      </w:rPr>
      <w:drawing>
        <wp:inline distT="0" distB="0" distL="0" distR="0" wp14:anchorId="6D76CA43" wp14:editId="013A698D">
          <wp:extent cx="1838325" cy="1838325"/>
          <wp:effectExtent l="0" t="0" r="0" b="0"/>
          <wp:docPr id="11" name="Picture 1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inline>
      </w:drawing>
    </w:r>
  </w:p>
  <w:p w14:paraId="6DFC15A8" w14:textId="1A663445" w:rsidR="00E01478" w:rsidRDefault="00054658">
    <w:pPr>
      <w:pStyle w:val="Header"/>
    </w:pPr>
    <w:r>
      <w:rPr>
        <w:noProof/>
      </w:rPr>
      <w:pict w14:anchorId="5DEFF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Users/AVWellbeing/Documents/AV I WELLBEING/LOGO suite/New logos /AV I WELLBEING.png" style="position:absolute;left:0;text-align:left;margin-left:0;margin-top:0;width:481.5pt;height:481.5pt;z-index:-251656192;mso-wrap-edited:f;mso-width-percent:0;mso-height-percent:0;mso-position-horizontal:center;mso-position-horizontal-relative:margin;mso-position-vertical:center;mso-position-vertical-relative:margin;mso-width-percent:0;mso-height-percent:0" o:allowincell="f">
          <v:imagedata r:id="rId2" o:title="AV I WELLBEI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4151"/>
    <w:multiLevelType w:val="multilevel"/>
    <w:tmpl w:val="0809001D"/>
    <w:styleLink w:val="CLAUS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F27FA8"/>
    <w:multiLevelType w:val="multilevel"/>
    <w:tmpl w:val="E6FE6588"/>
    <w:lvl w:ilvl="0">
      <w:numFmt w:val="none"/>
      <w:pStyle w:val="PDoNotUs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2"/>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2" w15:restartNumberingAfterBreak="0">
    <w:nsid w:val="520674F6"/>
    <w:multiLevelType w:val="multilevel"/>
    <w:tmpl w:val="D24414CE"/>
    <w:styleLink w:val="PartyNos"/>
    <w:lvl w:ilvl="0">
      <w:start w:val="1"/>
      <w:numFmt w:val="decimal"/>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E4258E9"/>
    <w:multiLevelType w:val="multilevel"/>
    <w:tmpl w:val="A998BFCE"/>
    <w:lvl w:ilvl="0">
      <w:start w:val="1"/>
      <w:numFmt w:val="none"/>
      <w:pStyle w:val="cDoNotUse"/>
      <w:lvlText w:val="%1"/>
      <w:lvlJc w:val="left"/>
      <w:pPr>
        <w:ind w:left="0" w:firstLine="0"/>
      </w:pPr>
      <w:rPr>
        <w:rFonts w:hint="default"/>
      </w:rPr>
    </w:lvl>
    <w:lvl w:ilvl="1">
      <w:start w:val="1"/>
      <w:numFmt w:val="decimal"/>
      <w:pStyle w:val="Clause1"/>
      <w:lvlText w:val="%2."/>
      <w:lvlJc w:val="left"/>
      <w:pPr>
        <w:tabs>
          <w:tab w:val="num" w:pos="567"/>
        </w:tabs>
        <w:ind w:left="567" w:hanging="567"/>
      </w:pPr>
      <w:rPr>
        <w:rFonts w:hint="default"/>
      </w:rPr>
    </w:lvl>
    <w:lvl w:ilvl="2">
      <w:start w:val="1"/>
      <w:numFmt w:val="decimal"/>
      <w:pStyle w:val="Clause11"/>
      <w:lvlText w:val="%2.%3."/>
      <w:lvlJc w:val="left"/>
      <w:pPr>
        <w:tabs>
          <w:tab w:val="num" w:pos="1418"/>
        </w:tabs>
        <w:ind w:left="1418" w:hanging="851"/>
      </w:pPr>
      <w:rPr>
        <w:rFonts w:hint="default"/>
      </w:rPr>
    </w:lvl>
    <w:lvl w:ilvl="3">
      <w:start w:val="1"/>
      <w:numFmt w:val="decimal"/>
      <w:pStyle w:val="Clause111"/>
      <w:lvlText w:val="%2.%3.%4."/>
      <w:lvlJc w:val="left"/>
      <w:pPr>
        <w:tabs>
          <w:tab w:val="num" w:pos="2552"/>
        </w:tabs>
        <w:ind w:left="2552" w:hanging="1134"/>
      </w:pPr>
      <w:rPr>
        <w:rFonts w:hint="default"/>
      </w:rPr>
    </w:lvl>
    <w:lvl w:ilvl="4">
      <w:start w:val="1"/>
      <w:numFmt w:val="decimal"/>
      <w:pStyle w:val="Clause1111"/>
      <w:lvlText w:val="%2.%3.%4.%5."/>
      <w:lvlJc w:val="left"/>
      <w:pPr>
        <w:tabs>
          <w:tab w:val="num" w:pos="3686"/>
        </w:tabs>
        <w:ind w:left="3686" w:hanging="1134"/>
      </w:pPr>
      <w:rPr>
        <w:rFonts w:hint="default"/>
      </w:rPr>
    </w:lvl>
    <w:lvl w:ilvl="5">
      <w:start w:val="1"/>
      <w:numFmt w:val="decimal"/>
      <w:pStyle w:val="Clause11111"/>
      <w:lvlText w:val="%2.%3.%4.%5.%6"/>
      <w:lvlJc w:val="left"/>
      <w:pPr>
        <w:tabs>
          <w:tab w:val="num" w:pos="5670"/>
        </w:tabs>
        <w:ind w:left="5670"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49C0131"/>
    <w:multiLevelType w:val="multilevel"/>
    <w:tmpl w:val="F0A6A332"/>
    <w:styleLink w:val="BackgroundNos"/>
    <w:lvl w:ilvl="0">
      <w:start w:val="1"/>
      <w:numFmt w:val="upperLetter"/>
      <w:pStyle w:val="Background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E8C3C0F"/>
    <w:multiLevelType w:val="multilevel"/>
    <w:tmpl w:val="0C5EDAC8"/>
    <w:lvl w:ilvl="0">
      <w:start w:val="1"/>
      <w:numFmt w:val="decimal"/>
      <w:pStyle w:val="Parties"/>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3"/>
  </w:num>
  <w:num w:numId="3">
    <w:abstractNumId w:val="1"/>
  </w:num>
  <w:num w:numId="4">
    <w:abstractNumId w:val="4"/>
  </w:num>
  <w:num w:numId="5">
    <w:abstractNumId w:val="5"/>
  </w:num>
  <w:num w:numId="6">
    <w:abstractNumId w:val="2"/>
  </w:num>
  <w:num w:numId="7">
    <w:abstractNumId w:val="0"/>
  </w:num>
  <w:num w:numId="8">
    <w:abstractNumId w:val="1"/>
  </w:num>
  <w:num w:numId="9">
    <w:abstractNumId w:val="3"/>
  </w:num>
  <w:num w:numId="10">
    <w:abstractNumId w:val="3"/>
  </w:num>
  <w:num w:numId="11">
    <w:abstractNumId w:val="3"/>
  </w:num>
  <w:num w:numId="12">
    <w:abstractNumId w:val="3"/>
  </w:num>
  <w:num w:numId="13">
    <w:abstractNumId w:val="3"/>
  </w:num>
  <w:num w:numId="14">
    <w:abstractNumId w:val="3"/>
  </w:num>
  <w:num w:numId="15">
    <w:abstractNumId w:val="1"/>
  </w:num>
  <w:num w:numId="16">
    <w:abstractNumId w:val="1"/>
  </w:num>
  <w:num w:numId="17">
    <w:abstractNumId w:val="1"/>
  </w:num>
  <w:num w:numId="18">
    <w:abstractNumId w:val="1"/>
  </w:num>
  <w:num w:numId="19">
    <w:abstractNumId w:val="1"/>
  </w:num>
  <w:num w:numId="20">
    <w:abstractNumId w:val="5"/>
  </w:num>
  <w:num w:numId="21">
    <w:abstractNumId w:val="3"/>
  </w:num>
  <w:num w:numId="22">
    <w:abstractNumId w:val="3"/>
  </w:num>
  <w:num w:numId="23">
    <w:abstractNumId w:val="3"/>
  </w:num>
  <w:num w:numId="24">
    <w:abstractNumId w:val="3"/>
  </w:num>
  <w:num w:numId="25">
    <w:abstractNumId w:val="3"/>
  </w:num>
  <w:num w:numId="26">
    <w:abstractNumId w:val="3"/>
  </w:num>
  <w:num w:numId="27">
    <w:abstractNumId w:val="1"/>
  </w:num>
  <w:num w:numId="28">
    <w:abstractNumId w:val="1"/>
  </w:num>
  <w:num w:numId="29">
    <w:abstractNumId w:val="1"/>
  </w:num>
  <w:num w:numId="30">
    <w:abstractNumId w:val="1"/>
  </w:num>
  <w:num w:numId="31">
    <w:abstractNumId w:val="1"/>
  </w:num>
  <w:num w:numId="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06"/>
    <w:rsid w:val="0000124A"/>
    <w:rsid w:val="00006641"/>
    <w:rsid w:val="00050B75"/>
    <w:rsid w:val="00052324"/>
    <w:rsid w:val="00054658"/>
    <w:rsid w:val="00066E22"/>
    <w:rsid w:val="000940EA"/>
    <w:rsid w:val="00097047"/>
    <w:rsid w:val="000A7434"/>
    <w:rsid w:val="000B029A"/>
    <w:rsid w:val="000B40CF"/>
    <w:rsid w:val="000B582B"/>
    <w:rsid w:val="000D10BE"/>
    <w:rsid w:val="000E5266"/>
    <w:rsid w:val="000E7838"/>
    <w:rsid w:val="000E79AE"/>
    <w:rsid w:val="000E7E47"/>
    <w:rsid w:val="000F275A"/>
    <w:rsid w:val="001064F2"/>
    <w:rsid w:val="001075F8"/>
    <w:rsid w:val="00110ADF"/>
    <w:rsid w:val="0011493F"/>
    <w:rsid w:val="0012341D"/>
    <w:rsid w:val="00141EA1"/>
    <w:rsid w:val="00144A3D"/>
    <w:rsid w:val="0014759E"/>
    <w:rsid w:val="001526BB"/>
    <w:rsid w:val="00160D06"/>
    <w:rsid w:val="00166A48"/>
    <w:rsid w:val="001676A2"/>
    <w:rsid w:val="00182F39"/>
    <w:rsid w:val="00185FBA"/>
    <w:rsid w:val="0018674A"/>
    <w:rsid w:val="00190F3B"/>
    <w:rsid w:val="00192E57"/>
    <w:rsid w:val="001B0CEC"/>
    <w:rsid w:val="001B2332"/>
    <w:rsid w:val="001D52D6"/>
    <w:rsid w:val="001D5995"/>
    <w:rsid w:val="002013C9"/>
    <w:rsid w:val="00221493"/>
    <w:rsid w:val="002607E1"/>
    <w:rsid w:val="00282CE9"/>
    <w:rsid w:val="002A3269"/>
    <w:rsid w:val="002C3D9D"/>
    <w:rsid w:val="002F0276"/>
    <w:rsid w:val="0034710C"/>
    <w:rsid w:val="0036296F"/>
    <w:rsid w:val="00363234"/>
    <w:rsid w:val="003F51B6"/>
    <w:rsid w:val="00417A8E"/>
    <w:rsid w:val="00421620"/>
    <w:rsid w:val="0044004B"/>
    <w:rsid w:val="00442868"/>
    <w:rsid w:val="0044618B"/>
    <w:rsid w:val="004603B6"/>
    <w:rsid w:val="004A0E69"/>
    <w:rsid w:val="004A481C"/>
    <w:rsid w:val="004A5ADC"/>
    <w:rsid w:val="004B15A6"/>
    <w:rsid w:val="004C3D56"/>
    <w:rsid w:val="004F1A25"/>
    <w:rsid w:val="00533947"/>
    <w:rsid w:val="005529D9"/>
    <w:rsid w:val="00567885"/>
    <w:rsid w:val="0059573A"/>
    <w:rsid w:val="005C7118"/>
    <w:rsid w:val="00632EAA"/>
    <w:rsid w:val="006866B5"/>
    <w:rsid w:val="00691CC4"/>
    <w:rsid w:val="006A05AD"/>
    <w:rsid w:val="006A26B7"/>
    <w:rsid w:val="006A7EBE"/>
    <w:rsid w:val="006B2BC5"/>
    <w:rsid w:val="006D301A"/>
    <w:rsid w:val="006E7626"/>
    <w:rsid w:val="006F3B6F"/>
    <w:rsid w:val="00710601"/>
    <w:rsid w:val="00755B40"/>
    <w:rsid w:val="007614C4"/>
    <w:rsid w:val="00774874"/>
    <w:rsid w:val="007773CC"/>
    <w:rsid w:val="00791B63"/>
    <w:rsid w:val="007F01E1"/>
    <w:rsid w:val="00806A03"/>
    <w:rsid w:val="00815DFB"/>
    <w:rsid w:val="008260D8"/>
    <w:rsid w:val="008430EA"/>
    <w:rsid w:val="00851471"/>
    <w:rsid w:val="00855526"/>
    <w:rsid w:val="008670D8"/>
    <w:rsid w:val="008C512A"/>
    <w:rsid w:val="008D67EE"/>
    <w:rsid w:val="008E2163"/>
    <w:rsid w:val="008E3D41"/>
    <w:rsid w:val="008F1F37"/>
    <w:rsid w:val="008F3D5E"/>
    <w:rsid w:val="008F7F7B"/>
    <w:rsid w:val="00907EA3"/>
    <w:rsid w:val="0091518A"/>
    <w:rsid w:val="00920D7C"/>
    <w:rsid w:val="009231AA"/>
    <w:rsid w:val="0093024C"/>
    <w:rsid w:val="00934F02"/>
    <w:rsid w:val="00937ADC"/>
    <w:rsid w:val="00937F16"/>
    <w:rsid w:val="009402A9"/>
    <w:rsid w:val="00960A7B"/>
    <w:rsid w:val="00967BC5"/>
    <w:rsid w:val="00973607"/>
    <w:rsid w:val="00980250"/>
    <w:rsid w:val="009855B1"/>
    <w:rsid w:val="009A4CA5"/>
    <w:rsid w:val="009A636E"/>
    <w:rsid w:val="009B08E2"/>
    <w:rsid w:val="009B1AF7"/>
    <w:rsid w:val="009C35AD"/>
    <w:rsid w:val="009E3504"/>
    <w:rsid w:val="00A00CB8"/>
    <w:rsid w:val="00A05E7D"/>
    <w:rsid w:val="00A1594E"/>
    <w:rsid w:val="00A27D22"/>
    <w:rsid w:val="00A57F05"/>
    <w:rsid w:val="00A6355A"/>
    <w:rsid w:val="00A7296B"/>
    <w:rsid w:val="00A77398"/>
    <w:rsid w:val="00A808B5"/>
    <w:rsid w:val="00A86A09"/>
    <w:rsid w:val="00AD120E"/>
    <w:rsid w:val="00AE1A9E"/>
    <w:rsid w:val="00AE4569"/>
    <w:rsid w:val="00AE551D"/>
    <w:rsid w:val="00AF1444"/>
    <w:rsid w:val="00B24E29"/>
    <w:rsid w:val="00B61646"/>
    <w:rsid w:val="00B662C4"/>
    <w:rsid w:val="00B73E97"/>
    <w:rsid w:val="00B92C06"/>
    <w:rsid w:val="00BE01F7"/>
    <w:rsid w:val="00BF077C"/>
    <w:rsid w:val="00C07A87"/>
    <w:rsid w:val="00C20483"/>
    <w:rsid w:val="00C604C7"/>
    <w:rsid w:val="00C767EF"/>
    <w:rsid w:val="00C8752A"/>
    <w:rsid w:val="00CD1A07"/>
    <w:rsid w:val="00CE7CD9"/>
    <w:rsid w:val="00D12780"/>
    <w:rsid w:val="00D1722E"/>
    <w:rsid w:val="00D216CD"/>
    <w:rsid w:val="00D36543"/>
    <w:rsid w:val="00D40099"/>
    <w:rsid w:val="00D535EA"/>
    <w:rsid w:val="00D71681"/>
    <w:rsid w:val="00D859BE"/>
    <w:rsid w:val="00D9230A"/>
    <w:rsid w:val="00DB78A9"/>
    <w:rsid w:val="00DC3626"/>
    <w:rsid w:val="00DC533C"/>
    <w:rsid w:val="00DF70A3"/>
    <w:rsid w:val="00E01478"/>
    <w:rsid w:val="00E03178"/>
    <w:rsid w:val="00E0336F"/>
    <w:rsid w:val="00E31593"/>
    <w:rsid w:val="00E352C6"/>
    <w:rsid w:val="00E412B1"/>
    <w:rsid w:val="00E44E1E"/>
    <w:rsid w:val="00E47233"/>
    <w:rsid w:val="00E6614A"/>
    <w:rsid w:val="00EA2BBC"/>
    <w:rsid w:val="00EB7DB4"/>
    <w:rsid w:val="00EC53B4"/>
    <w:rsid w:val="00EE381D"/>
    <w:rsid w:val="00F038DF"/>
    <w:rsid w:val="00F11B30"/>
    <w:rsid w:val="00F678B4"/>
    <w:rsid w:val="00F71ABB"/>
    <w:rsid w:val="00FA3C66"/>
    <w:rsid w:val="00FA4979"/>
    <w:rsid w:val="00FC46C7"/>
    <w:rsid w:val="00FD78F4"/>
    <w:rsid w:val="00FE6499"/>
    <w:rsid w:val="00FE7F72"/>
    <w:rsid w:val="00FF0F56"/>
    <w:rsid w:val="00FF317C"/>
    <w:rsid w:val="00FF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561719"/>
  <w15:chartTrackingRefBased/>
  <w15:docId w15:val="{04C5A5E9-CC77-417E-977E-4E236474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A07"/>
    <w:rPr>
      <w:rFonts w:ascii="Times New Roman" w:hAnsi="Times New Roman"/>
      <w:sz w:val="24"/>
      <w:szCs w:val="24"/>
    </w:rPr>
  </w:style>
  <w:style w:type="paragraph" w:styleId="Heading1">
    <w:name w:val="heading 1"/>
    <w:basedOn w:val="Normal"/>
    <w:next w:val="Normal"/>
    <w:link w:val="Heading1Char"/>
    <w:uiPriority w:val="24"/>
    <w:rsid w:val="00FD78F4"/>
    <w:pPr>
      <w:keepNext/>
      <w:keepLines/>
      <w:spacing w:before="480"/>
      <w:jc w:val="both"/>
      <w:outlineLvl w:val="0"/>
    </w:pPr>
    <w:rPr>
      <w:rFonts w:ascii="Arial" w:eastAsiaTheme="majorEastAsia" w:hAnsi="Arial" w:cstheme="majorBid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oNotUse">
    <w:name w:val="c Do Not Use"/>
    <w:basedOn w:val="Normal"/>
    <w:semiHidden/>
    <w:qFormat/>
    <w:rsid w:val="00D859BE"/>
    <w:pPr>
      <w:numPr>
        <w:numId w:val="26"/>
      </w:numPr>
    </w:pPr>
    <w:rPr>
      <w:color w:val="F8F8F8" w:themeColor="background1"/>
    </w:rPr>
  </w:style>
  <w:style w:type="paragraph" w:customStyle="1" w:styleId="Clause1">
    <w:name w:val="Clause 1."/>
    <w:basedOn w:val="Normal"/>
    <w:next w:val="Clause11"/>
    <w:uiPriority w:val="3"/>
    <w:qFormat/>
    <w:rsid w:val="00D859BE"/>
    <w:pPr>
      <w:keepNext/>
      <w:numPr>
        <w:ilvl w:val="1"/>
        <w:numId w:val="26"/>
      </w:numPr>
      <w:spacing w:before="560"/>
      <w:jc w:val="both"/>
    </w:pPr>
    <w:rPr>
      <w:rFonts w:ascii="Arial" w:hAnsi="Arial"/>
      <w:b/>
      <w:caps/>
      <w:sz w:val="22"/>
      <w:szCs w:val="22"/>
    </w:rPr>
  </w:style>
  <w:style w:type="paragraph" w:customStyle="1" w:styleId="Clause11">
    <w:name w:val="Clause 1.1."/>
    <w:basedOn w:val="Normal"/>
    <w:uiPriority w:val="4"/>
    <w:qFormat/>
    <w:rsid w:val="00D859BE"/>
    <w:pPr>
      <w:numPr>
        <w:ilvl w:val="2"/>
        <w:numId w:val="26"/>
      </w:numPr>
      <w:jc w:val="both"/>
    </w:pPr>
    <w:rPr>
      <w:rFonts w:ascii="Arial" w:hAnsi="Arial"/>
      <w:sz w:val="22"/>
      <w:szCs w:val="22"/>
    </w:rPr>
  </w:style>
  <w:style w:type="paragraph" w:customStyle="1" w:styleId="Clause111">
    <w:name w:val="Clause 1.1.1."/>
    <w:basedOn w:val="Normal"/>
    <w:uiPriority w:val="5"/>
    <w:qFormat/>
    <w:rsid w:val="00D859BE"/>
    <w:pPr>
      <w:numPr>
        <w:ilvl w:val="3"/>
        <w:numId w:val="26"/>
      </w:numPr>
      <w:jc w:val="both"/>
    </w:pPr>
    <w:rPr>
      <w:rFonts w:ascii="Arial" w:hAnsi="Arial"/>
      <w:sz w:val="22"/>
      <w:szCs w:val="22"/>
    </w:rPr>
  </w:style>
  <w:style w:type="paragraph" w:customStyle="1" w:styleId="Clause1111">
    <w:name w:val="Clause 1.1.1.1."/>
    <w:basedOn w:val="Normal"/>
    <w:uiPriority w:val="6"/>
    <w:qFormat/>
    <w:rsid w:val="00D859BE"/>
    <w:pPr>
      <w:numPr>
        <w:ilvl w:val="4"/>
        <w:numId w:val="26"/>
      </w:numPr>
      <w:tabs>
        <w:tab w:val="left" w:pos="3969"/>
      </w:tabs>
      <w:jc w:val="both"/>
    </w:pPr>
    <w:rPr>
      <w:rFonts w:ascii="Arial" w:hAnsi="Arial"/>
      <w:sz w:val="22"/>
      <w:szCs w:val="22"/>
    </w:rPr>
  </w:style>
  <w:style w:type="paragraph" w:customStyle="1" w:styleId="Clause11111">
    <w:name w:val="Clause 1.1.1.1.1."/>
    <w:basedOn w:val="Normal"/>
    <w:uiPriority w:val="7"/>
    <w:qFormat/>
    <w:rsid w:val="00D859BE"/>
    <w:pPr>
      <w:numPr>
        <w:ilvl w:val="5"/>
        <w:numId w:val="26"/>
      </w:numPr>
      <w:jc w:val="both"/>
    </w:pPr>
    <w:rPr>
      <w:rFonts w:ascii="Arial" w:hAnsi="Arial"/>
      <w:sz w:val="22"/>
      <w:szCs w:val="22"/>
    </w:rPr>
  </w:style>
  <w:style w:type="paragraph" w:customStyle="1" w:styleId="PDoNotUse">
    <w:name w:val="P Do Not Use"/>
    <w:basedOn w:val="Normal"/>
    <w:next w:val="Normal"/>
    <w:uiPriority w:val="24"/>
    <w:rsid w:val="00791B63"/>
    <w:pPr>
      <w:numPr>
        <w:numId w:val="31"/>
      </w:numPr>
      <w:jc w:val="both"/>
    </w:pPr>
    <w:rPr>
      <w:rFonts w:ascii="Arial" w:hAnsi="Arial"/>
      <w:color w:val="FFFFFF"/>
      <w:sz w:val="2"/>
      <w:szCs w:val="22"/>
    </w:rPr>
  </w:style>
  <w:style w:type="paragraph" w:customStyle="1" w:styleId="Para1">
    <w:name w:val="Para 1."/>
    <w:uiPriority w:val="1"/>
    <w:qFormat/>
    <w:rsid w:val="00D859BE"/>
    <w:pPr>
      <w:numPr>
        <w:ilvl w:val="1"/>
        <w:numId w:val="31"/>
      </w:numPr>
      <w:jc w:val="both"/>
    </w:pPr>
  </w:style>
  <w:style w:type="paragraph" w:customStyle="1" w:styleId="Para11">
    <w:name w:val="Para 1.1."/>
    <w:basedOn w:val="Para1"/>
    <w:uiPriority w:val="8"/>
    <w:qFormat/>
    <w:rsid w:val="00D859BE"/>
    <w:pPr>
      <w:numPr>
        <w:ilvl w:val="2"/>
      </w:numPr>
    </w:pPr>
  </w:style>
  <w:style w:type="paragraph" w:customStyle="1" w:styleId="Para111">
    <w:name w:val="Para 1.1.1."/>
    <w:basedOn w:val="Para1"/>
    <w:uiPriority w:val="9"/>
    <w:qFormat/>
    <w:rsid w:val="00D859BE"/>
    <w:pPr>
      <w:numPr>
        <w:ilvl w:val="3"/>
      </w:numPr>
    </w:pPr>
  </w:style>
  <w:style w:type="paragraph" w:customStyle="1" w:styleId="Para1111">
    <w:name w:val="Para 1.1.1.1."/>
    <w:basedOn w:val="Para1"/>
    <w:uiPriority w:val="11"/>
    <w:qFormat/>
    <w:rsid w:val="00D859BE"/>
    <w:pPr>
      <w:numPr>
        <w:ilvl w:val="4"/>
      </w:numPr>
    </w:pPr>
  </w:style>
  <w:style w:type="paragraph" w:customStyle="1" w:styleId="Para11111">
    <w:name w:val="Para 1.1.1.1.1."/>
    <w:basedOn w:val="Para1"/>
    <w:uiPriority w:val="11"/>
    <w:qFormat/>
    <w:rsid w:val="00D859BE"/>
    <w:pPr>
      <w:numPr>
        <w:ilvl w:val="5"/>
      </w:numPr>
    </w:pPr>
  </w:style>
  <w:style w:type="paragraph" w:styleId="ListParagraph">
    <w:name w:val="List Paragraph"/>
    <w:basedOn w:val="Normal"/>
    <w:uiPriority w:val="34"/>
    <w:unhideWhenUsed/>
    <w:rsid w:val="00FF69FF"/>
    <w:pPr>
      <w:ind w:left="720"/>
      <w:contextualSpacing/>
      <w:jc w:val="both"/>
    </w:pPr>
    <w:rPr>
      <w:rFonts w:ascii="Arial" w:hAnsi="Arial"/>
      <w:sz w:val="22"/>
      <w:szCs w:val="22"/>
    </w:rPr>
  </w:style>
  <w:style w:type="paragraph" w:styleId="Title">
    <w:name w:val="Title"/>
    <w:basedOn w:val="Normal"/>
    <w:next w:val="Normal"/>
    <w:link w:val="TitleChar"/>
    <w:uiPriority w:val="16"/>
    <w:qFormat/>
    <w:rsid w:val="00D859BE"/>
    <w:pPr>
      <w:keepNext/>
      <w:jc w:val="both"/>
    </w:pPr>
    <w:rPr>
      <w:rFonts w:ascii="Arial" w:hAnsi="Arial"/>
      <w:caps/>
      <w:sz w:val="22"/>
    </w:rPr>
  </w:style>
  <w:style w:type="character" w:customStyle="1" w:styleId="TitleChar">
    <w:name w:val="Title Char"/>
    <w:basedOn w:val="DefaultParagraphFont"/>
    <w:link w:val="Title"/>
    <w:uiPriority w:val="16"/>
    <w:rsid w:val="00D859BE"/>
    <w:rPr>
      <w:caps/>
      <w:szCs w:val="24"/>
    </w:rPr>
  </w:style>
  <w:style w:type="paragraph" w:customStyle="1" w:styleId="Background">
    <w:name w:val="Background"/>
    <w:basedOn w:val="Normal"/>
    <w:next w:val="Background2"/>
    <w:uiPriority w:val="22"/>
    <w:qFormat/>
    <w:rsid w:val="00D859BE"/>
    <w:pPr>
      <w:keepNext/>
      <w:spacing w:before="480"/>
      <w:jc w:val="both"/>
    </w:pPr>
    <w:rPr>
      <w:rFonts w:ascii="Arial" w:hAnsi="Arial" w:cstheme="minorBidi"/>
      <w:b/>
      <w:caps/>
      <w:sz w:val="22"/>
      <w:szCs w:val="22"/>
    </w:rPr>
  </w:style>
  <w:style w:type="paragraph" w:customStyle="1" w:styleId="Background2">
    <w:name w:val="Background2"/>
    <w:basedOn w:val="Normal"/>
    <w:uiPriority w:val="23"/>
    <w:rsid w:val="0091518A"/>
    <w:pPr>
      <w:numPr>
        <w:numId w:val="4"/>
      </w:numPr>
      <w:jc w:val="both"/>
    </w:pPr>
    <w:rPr>
      <w:rFonts w:ascii="Arial" w:hAnsi="Arial"/>
      <w:sz w:val="22"/>
      <w:szCs w:val="22"/>
    </w:rPr>
  </w:style>
  <w:style w:type="numbering" w:customStyle="1" w:styleId="BackgroundNos">
    <w:name w:val="BackgroundNos"/>
    <w:uiPriority w:val="99"/>
    <w:rsid w:val="0091518A"/>
    <w:pPr>
      <w:numPr>
        <w:numId w:val="4"/>
      </w:numPr>
    </w:pPr>
  </w:style>
  <w:style w:type="paragraph" w:styleId="Header">
    <w:name w:val="header"/>
    <w:basedOn w:val="Normal"/>
    <w:link w:val="HeaderChar"/>
    <w:uiPriority w:val="99"/>
    <w:unhideWhenUsed/>
    <w:rsid w:val="00F038DF"/>
    <w:pPr>
      <w:tabs>
        <w:tab w:val="center" w:pos="4513"/>
        <w:tab w:val="right" w:pos="9026"/>
      </w:tabs>
      <w:jc w:val="both"/>
    </w:pPr>
    <w:rPr>
      <w:rFonts w:ascii="Arial" w:hAnsi="Arial"/>
      <w:sz w:val="22"/>
      <w:szCs w:val="22"/>
    </w:rPr>
  </w:style>
  <w:style w:type="character" w:customStyle="1" w:styleId="HeaderChar">
    <w:name w:val="Header Char"/>
    <w:basedOn w:val="DefaultParagraphFont"/>
    <w:link w:val="Header"/>
    <w:uiPriority w:val="99"/>
    <w:rsid w:val="00F038DF"/>
    <w:rPr>
      <w:rFonts w:ascii="Arial" w:hAnsi="Arial" w:cs="Times New Roman"/>
      <w:szCs w:val="24"/>
    </w:rPr>
  </w:style>
  <w:style w:type="paragraph" w:styleId="Footer">
    <w:name w:val="footer"/>
    <w:basedOn w:val="Normal"/>
    <w:link w:val="FooterChar"/>
    <w:uiPriority w:val="17"/>
    <w:qFormat/>
    <w:rsid w:val="00D859BE"/>
    <w:pPr>
      <w:tabs>
        <w:tab w:val="center" w:pos="4513"/>
        <w:tab w:val="right" w:pos="9026"/>
      </w:tabs>
      <w:jc w:val="both"/>
    </w:pPr>
    <w:rPr>
      <w:rFonts w:ascii="Arial" w:hAnsi="Arial"/>
      <w:sz w:val="16"/>
    </w:rPr>
  </w:style>
  <w:style w:type="character" w:customStyle="1" w:styleId="FooterChar">
    <w:name w:val="Footer Char"/>
    <w:basedOn w:val="DefaultParagraphFont"/>
    <w:link w:val="Footer"/>
    <w:uiPriority w:val="17"/>
    <w:rsid w:val="00D859BE"/>
    <w:rPr>
      <w:sz w:val="16"/>
      <w:szCs w:val="24"/>
    </w:rPr>
  </w:style>
  <w:style w:type="paragraph" w:customStyle="1" w:styleId="Parties">
    <w:name w:val="Parties"/>
    <w:basedOn w:val="Normal"/>
    <w:next w:val="Parties2"/>
    <w:uiPriority w:val="18"/>
    <w:qFormat/>
    <w:rsid w:val="00D859BE"/>
    <w:pPr>
      <w:numPr>
        <w:numId w:val="32"/>
      </w:numPr>
      <w:tabs>
        <w:tab w:val="left" w:pos="3969"/>
      </w:tabs>
      <w:jc w:val="both"/>
    </w:pPr>
    <w:rPr>
      <w:rFonts w:ascii="Arial" w:hAnsi="Arial"/>
      <w:b/>
      <w:sz w:val="22"/>
      <w:szCs w:val="22"/>
    </w:rPr>
  </w:style>
  <w:style w:type="paragraph" w:customStyle="1" w:styleId="Parties2">
    <w:name w:val="Parties2"/>
    <w:basedOn w:val="Normal"/>
    <w:uiPriority w:val="19"/>
    <w:qFormat/>
    <w:rsid w:val="00D859BE"/>
    <w:pPr>
      <w:tabs>
        <w:tab w:val="left" w:pos="6237"/>
      </w:tabs>
      <w:ind w:left="3969"/>
      <w:jc w:val="both"/>
    </w:pPr>
    <w:rPr>
      <w:rFonts w:ascii="Arial" w:hAnsi="Arial"/>
      <w:sz w:val="22"/>
      <w:szCs w:val="22"/>
    </w:rPr>
  </w:style>
  <w:style w:type="numbering" w:customStyle="1" w:styleId="PartyNos">
    <w:name w:val="PartyNos"/>
    <w:uiPriority w:val="99"/>
    <w:rsid w:val="0091518A"/>
    <w:pPr>
      <w:numPr>
        <w:numId w:val="6"/>
      </w:numPr>
    </w:pPr>
  </w:style>
  <w:style w:type="paragraph" w:customStyle="1" w:styleId="ScheduleHeading1">
    <w:name w:val="ScheduleHeading1"/>
    <w:basedOn w:val="Normal"/>
    <w:next w:val="ScheduleHeading2"/>
    <w:uiPriority w:val="20"/>
    <w:qFormat/>
    <w:rsid w:val="00D859BE"/>
    <w:pPr>
      <w:pageBreakBefore/>
      <w:spacing w:before="480"/>
      <w:jc w:val="center"/>
    </w:pPr>
    <w:rPr>
      <w:rFonts w:ascii="Arial" w:hAnsi="Arial"/>
      <w:b/>
      <w:caps/>
      <w:sz w:val="22"/>
      <w:szCs w:val="22"/>
    </w:rPr>
  </w:style>
  <w:style w:type="paragraph" w:customStyle="1" w:styleId="ScheduleHeading2">
    <w:name w:val="ScheduleHeading2"/>
    <w:basedOn w:val="Normal"/>
    <w:next w:val="Para1"/>
    <w:uiPriority w:val="21"/>
    <w:qFormat/>
    <w:rsid w:val="00D859BE"/>
    <w:pPr>
      <w:spacing w:after="240"/>
      <w:jc w:val="center"/>
    </w:pPr>
    <w:rPr>
      <w:rFonts w:ascii="Arial" w:hAnsi="Arial"/>
      <w:b/>
      <w:sz w:val="22"/>
      <w:szCs w:val="22"/>
    </w:rPr>
  </w:style>
  <w:style w:type="numbering" w:customStyle="1" w:styleId="CLAUSES">
    <w:name w:val="CLAUSES"/>
    <w:uiPriority w:val="99"/>
    <w:rsid w:val="0091518A"/>
    <w:pPr>
      <w:numPr>
        <w:numId w:val="7"/>
      </w:numPr>
    </w:pPr>
  </w:style>
  <w:style w:type="paragraph" w:customStyle="1" w:styleId="Definitions">
    <w:name w:val="Definitions"/>
    <w:basedOn w:val="Normal"/>
    <w:uiPriority w:val="18"/>
    <w:qFormat/>
    <w:rsid w:val="00D859BE"/>
    <w:pPr>
      <w:jc w:val="both"/>
    </w:pPr>
    <w:rPr>
      <w:rFonts w:ascii="Arial" w:hAnsi="Arial"/>
      <w:sz w:val="22"/>
      <w:szCs w:val="22"/>
    </w:rPr>
  </w:style>
  <w:style w:type="paragraph" w:customStyle="1" w:styleId="Body1">
    <w:name w:val="Body 1"/>
    <w:basedOn w:val="Normal"/>
    <w:uiPriority w:val="2"/>
    <w:qFormat/>
    <w:rsid w:val="00D859BE"/>
    <w:pPr>
      <w:ind w:left="567"/>
      <w:jc w:val="both"/>
    </w:pPr>
    <w:rPr>
      <w:rFonts w:ascii="Arial" w:hAnsi="Arial"/>
      <w:sz w:val="22"/>
      <w:szCs w:val="22"/>
    </w:rPr>
  </w:style>
  <w:style w:type="paragraph" w:customStyle="1" w:styleId="Body2">
    <w:name w:val="Body 2"/>
    <w:basedOn w:val="Normal"/>
    <w:uiPriority w:val="12"/>
    <w:qFormat/>
    <w:rsid w:val="00D859BE"/>
    <w:pPr>
      <w:ind w:left="1418"/>
      <w:jc w:val="both"/>
    </w:pPr>
    <w:rPr>
      <w:rFonts w:ascii="Arial" w:hAnsi="Arial"/>
      <w:sz w:val="22"/>
      <w:szCs w:val="22"/>
    </w:rPr>
  </w:style>
  <w:style w:type="paragraph" w:customStyle="1" w:styleId="Body3">
    <w:name w:val="Body 3"/>
    <w:basedOn w:val="Normal"/>
    <w:uiPriority w:val="13"/>
    <w:qFormat/>
    <w:rsid w:val="00D859BE"/>
    <w:pPr>
      <w:ind w:left="2552"/>
      <w:jc w:val="both"/>
    </w:pPr>
    <w:rPr>
      <w:rFonts w:ascii="Arial" w:hAnsi="Arial"/>
      <w:sz w:val="22"/>
      <w:szCs w:val="22"/>
    </w:rPr>
  </w:style>
  <w:style w:type="paragraph" w:customStyle="1" w:styleId="Body4">
    <w:name w:val="Body 4"/>
    <w:basedOn w:val="Normal"/>
    <w:uiPriority w:val="14"/>
    <w:qFormat/>
    <w:rsid w:val="00D859BE"/>
    <w:pPr>
      <w:ind w:left="3969"/>
      <w:jc w:val="both"/>
    </w:pPr>
    <w:rPr>
      <w:rFonts w:ascii="Arial" w:hAnsi="Arial"/>
      <w:sz w:val="22"/>
      <w:szCs w:val="22"/>
    </w:rPr>
  </w:style>
  <w:style w:type="paragraph" w:customStyle="1" w:styleId="Body5">
    <w:name w:val="Body 5"/>
    <w:basedOn w:val="Normal"/>
    <w:uiPriority w:val="15"/>
    <w:qFormat/>
    <w:rsid w:val="00D859BE"/>
    <w:pPr>
      <w:ind w:left="5670"/>
      <w:jc w:val="both"/>
    </w:pPr>
    <w:rPr>
      <w:rFonts w:ascii="Arial" w:hAnsi="Arial"/>
      <w:sz w:val="22"/>
      <w:szCs w:val="22"/>
    </w:rPr>
  </w:style>
  <w:style w:type="character" w:customStyle="1" w:styleId="Heading1Char">
    <w:name w:val="Heading 1 Char"/>
    <w:basedOn w:val="DefaultParagraphFont"/>
    <w:link w:val="Heading1"/>
    <w:uiPriority w:val="24"/>
    <w:rsid w:val="00DC3626"/>
    <w:rPr>
      <w:rFonts w:ascii="Arial" w:eastAsiaTheme="majorEastAsia" w:hAnsi="Arial" w:cstheme="majorBidi"/>
      <w:b/>
      <w:bCs/>
      <w:sz w:val="22"/>
      <w:szCs w:val="28"/>
    </w:rPr>
  </w:style>
  <w:style w:type="paragraph" w:styleId="TOC1">
    <w:name w:val="toc 1"/>
    <w:basedOn w:val="Normal"/>
    <w:next w:val="Normal"/>
    <w:autoRedefine/>
    <w:uiPriority w:val="39"/>
    <w:unhideWhenUsed/>
    <w:rsid w:val="002F0276"/>
    <w:pPr>
      <w:tabs>
        <w:tab w:val="left" w:leader="dot" w:pos="9356"/>
      </w:tabs>
      <w:jc w:val="both"/>
    </w:pPr>
    <w:rPr>
      <w:rFonts w:ascii="Arial" w:hAnsi="Arial"/>
      <w:caps/>
      <w:sz w:val="22"/>
      <w:szCs w:val="22"/>
    </w:rPr>
  </w:style>
  <w:style w:type="character" w:styleId="Hyperlink">
    <w:name w:val="Hyperlink"/>
    <w:basedOn w:val="DefaultParagraphFont"/>
    <w:uiPriority w:val="99"/>
    <w:unhideWhenUsed/>
    <w:rsid w:val="00B73E97"/>
    <w:rPr>
      <w:color w:val="0070C0"/>
      <w:u w:val="single"/>
    </w:rPr>
  </w:style>
  <w:style w:type="paragraph" w:styleId="BalloonText">
    <w:name w:val="Balloon Text"/>
    <w:basedOn w:val="Normal"/>
    <w:link w:val="BalloonTextChar"/>
    <w:uiPriority w:val="99"/>
    <w:semiHidden/>
    <w:unhideWhenUsed/>
    <w:rsid w:val="002F0276"/>
    <w:rPr>
      <w:rFonts w:ascii="Tahoma" w:hAnsi="Tahoma" w:cs="Tahoma"/>
      <w:sz w:val="16"/>
      <w:szCs w:val="16"/>
    </w:rPr>
  </w:style>
  <w:style w:type="paragraph" w:styleId="TOC2">
    <w:name w:val="toc 2"/>
    <w:basedOn w:val="Normal"/>
    <w:next w:val="Normal"/>
    <w:autoRedefine/>
    <w:uiPriority w:val="39"/>
    <w:unhideWhenUsed/>
    <w:rsid w:val="002F0276"/>
    <w:pPr>
      <w:tabs>
        <w:tab w:val="left" w:leader="dot" w:pos="9356"/>
      </w:tabs>
      <w:jc w:val="both"/>
    </w:pPr>
    <w:rPr>
      <w:rFonts w:ascii="Arial" w:hAnsi="Arial"/>
      <w:caps/>
      <w:sz w:val="22"/>
      <w:szCs w:val="22"/>
    </w:rPr>
  </w:style>
  <w:style w:type="paragraph" w:styleId="TOC3">
    <w:name w:val="toc 3"/>
    <w:basedOn w:val="Normal"/>
    <w:next w:val="Normal"/>
    <w:autoRedefine/>
    <w:uiPriority w:val="39"/>
    <w:unhideWhenUsed/>
    <w:rsid w:val="002F0276"/>
    <w:pPr>
      <w:tabs>
        <w:tab w:val="left" w:leader="dot" w:pos="9356"/>
      </w:tabs>
      <w:jc w:val="both"/>
    </w:pPr>
    <w:rPr>
      <w:rFonts w:ascii="Arial" w:hAnsi="Arial"/>
      <w:sz w:val="22"/>
      <w:szCs w:val="22"/>
    </w:rPr>
  </w:style>
  <w:style w:type="character" w:customStyle="1" w:styleId="BalloonTextChar">
    <w:name w:val="Balloon Text Char"/>
    <w:basedOn w:val="DefaultParagraphFont"/>
    <w:link w:val="BalloonText"/>
    <w:uiPriority w:val="99"/>
    <w:semiHidden/>
    <w:rsid w:val="002F0276"/>
    <w:rPr>
      <w:rFonts w:ascii="Tahoma" w:hAnsi="Tahoma" w:cs="Tahoma"/>
      <w:sz w:val="16"/>
      <w:szCs w:val="16"/>
    </w:rPr>
  </w:style>
  <w:style w:type="table" w:styleId="TableGrid">
    <w:name w:val="Table Grid"/>
    <w:basedOn w:val="TableNormal"/>
    <w:uiPriority w:val="59"/>
    <w:rsid w:val="00EE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Header">
    <w:name w:val="Front Page Header"/>
    <w:basedOn w:val="Header"/>
    <w:qFormat/>
    <w:rsid w:val="00E01478"/>
    <w:pPr>
      <w:pBdr>
        <w:bottom w:val="single" w:sz="12" w:space="1" w:color="auto"/>
      </w:pBdr>
      <w:jc w:val="right"/>
    </w:pPr>
    <w:rPr>
      <w:color w:val="D59F0F" w:themeColor="accent2"/>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95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reeths Group">
      <a:dk1>
        <a:sysClr val="windowText" lastClr="000000"/>
      </a:dk1>
      <a:lt1>
        <a:srgbClr val="F8F8F8"/>
      </a:lt1>
      <a:dk2>
        <a:srgbClr val="D61E3C"/>
      </a:dk2>
      <a:lt2>
        <a:srgbClr val="DCDDDE"/>
      </a:lt2>
      <a:accent1>
        <a:srgbClr val="000000"/>
      </a:accent1>
      <a:accent2>
        <a:srgbClr val="D59F0F"/>
      </a:accent2>
      <a:accent3>
        <a:srgbClr val="008C99"/>
      </a:accent3>
      <a:accent4>
        <a:srgbClr val="000000"/>
      </a:accent4>
      <a:accent5>
        <a:srgbClr val="CEEBEA"/>
      </a:accent5>
      <a:accent6>
        <a:srgbClr val="54585A"/>
      </a:accent6>
      <a:hlink>
        <a:srgbClr val="008C99"/>
      </a:hlink>
      <a:folHlink>
        <a:srgbClr val="CEEBE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A0AFA-D848-F445-AE2F-1C61D041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Freeths</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Bayston</dc:creator>
  <cp:keywords/>
  <dc:description/>
  <cp:lastModifiedBy>Microsoft Office User</cp:lastModifiedBy>
  <cp:revision>2</cp:revision>
  <dcterms:created xsi:type="dcterms:W3CDTF">2021-03-23T09:31:00Z</dcterms:created>
  <dcterms:modified xsi:type="dcterms:W3CDTF">2021-03-23T09:31:00Z</dcterms:modified>
</cp:coreProperties>
</file>